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AD" w:rsidRDefault="00E742AD" w:rsidP="00E742AD">
      <w:pPr>
        <w:tabs>
          <w:tab w:val="left" w:pos="2800"/>
        </w:tabs>
        <w:spacing w:after="0" w:line="240" w:lineRule="auto"/>
        <w:jc w:val="center"/>
        <w:rPr>
          <w:b w:val="0"/>
          <w:i/>
          <w:u w:val="single"/>
        </w:rPr>
      </w:pPr>
      <w:r>
        <w:rPr>
          <w:b w:val="0"/>
          <w:i/>
          <w:noProof/>
          <w:lang w:eastAsia="ru-RU"/>
        </w:rPr>
        <w:drawing>
          <wp:inline distT="0" distB="0" distL="0" distR="0">
            <wp:extent cx="6667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2AD" w:rsidRDefault="00E742AD" w:rsidP="00E742AD">
      <w:pPr>
        <w:tabs>
          <w:tab w:val="left" w:pos="280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СОВЕТ ДЕПУТАТОВ</w:t>
      </w:r>
    </w:p>
    <w:p w:rsidR="00E742AD" w:rsidRDefault="00E742AD" w:rsidP="00E742AD">
      <w:pPr>
        <w:tabs>
          <w:tab w:val="left" w:pos="280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городского поселения «Поселок Онохой»</w:t>
      </w:r>
    </w:p>
    <w:p w:rsidR="00E742AD" w:rsidRDefault="00E742AD" w:rsidP="00E742AD">
      <w:pPr>
        <w:pBdr>
          <w:bottom w:val="single" w:sz="12" w:space="1" w:color="auto"/>
        </w:pBdr>
        <w:tabs>
          <w:tab w:val="left" w:pos="280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Заиграевского района Республики Бурятия</w:t>
      </w:r>
    </w:p>
    <w:p w:rsidR="00E742AD" w:rsidRDefault="00E742AD" w:rsidP="00E742AD">
      <w:pPr>
        <w:pBdr>
          <w:bottom w:val="single" w:sz="12" w:space="1" w:color="auto"/>
        </w:pBdr>
        <w:tabs>
          <w:tab w:val="left" w:pos="2800"/>
        </w:tabs>
        <w:spacing w:after="0" w:line="240" w:lineRule="auto"/>
        <w:jc w:val="center"/>
        <w:rPr>
          <w:sz w:val="24"/>
          <w:szCs w:val="24"/>
        </w:rPr>
      </w:pPr>
    </w:p>
    <w:p w:rsidR="00E742AD" w:rsidRDefault="00E742AD" w:rsidP="00E742AD">
      <w:pPr>
        <w:tabs>
          <w:tab w:val="left" w:pos="2800"/>
        </w:tabs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671300   п. Онохой  ул. Гагарина, д.11  тел. (83013)65-62-59,   факс: (830136)-56-3-03</w:t>
      </w:r>
    </w:p>
    <w:p w:rsidR="00E742AD" w:rsidRDefault="00E742AD" w:rsidP="00E742AD">
      <w:pPr>
        <w:tabs>
          <w:tab w:val="left" w:pos="2800"/>
        </w:tabs>
        <w:spacing w:after="0" w:line="240" w:lineRule="auto"/>
        <w:jc w:val="center"/>
        <w:rPr>
          <w:sz w:val="24"/>
          <w:szCs w:val="24"/>
        </w:rPr>
      </w:pPr>
    </w:p>
    <w:p w:rsidR="00E742AD" w:rsidRDefault="00E742AD" w:rsidP="00E742AD">
      <w:pPr>
        <w:tabs>
          <w:tab w:val="left" w:pos="280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E742AD" w:rsidRDefault="00E742AD" w:rsidP="00E742AD">
      <w:pPr>
        <w:tabs>
          <w:tab w:val="left" w:pos="280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</w:p>
    <w:p w:rsidR="00E742AD" w:rsidRDefault="00E742AD" w:rsidP="00E742AD">
      <w:pPr>
        <w:tabs>
          <w:tab w:val="left" w:pos="280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</w:p>
    <w:p w:rsidR="00E742AD" w:rsidRDefault="00E742AD" w:rsidP="00E742AD">
      <w:pPr>
        <w:tabs>
          <w:tab w:val="left" w:pos="28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п. Онохой                                                                                      </w:t>
      </w:r>
      <w:r w:rsidR="007F352C">
        <w:rPr>
          <w:sz w:val="24"/>
          <w:szCs w:val="24"/>
        </w:rPr>
        <w:t xml:space="preserve">№ </w:t>
      </w:r>
      <w:r w:rsidR="007F352C" w:rsidRPr="007F352C">
        <w:rPr>
          <w:sz w:val="24"/>
          <w:szCs w:val="24"/>
          <w:u w:val="single"/>
        </w:rPr>
        <w:t>143</w:t>
      </w:r>
      <w:r w:rsidR="007F352C">
        <w:rPr>
          <w:sz w:val="24"/>
          <w:szCs w:val="24"/>
        </w:rPr>
        <w:t xml:space="preserve"> от</w:t>
      </w:r>
      <w:bookmarkStart w:id="0" w:name="_GoBack"/>
      <w:bookmarkEnd w:id="0"/>
      <w:r>
        <w:rPr>
          <w:sz w:val="24"/>
          <w:szCs w:val="24"/>
        </w:rPr>
        <w:t xml:space="preserve"> «</w:t>
      </w:r>
      <w:r w:rsidR="007F352C" w:rsidRPr="007F352C">
        <w:rPr>
          <w:sz w:val="24"/>
          <w:szCs w:val="24"/>
          <w:u w:val="single"/>
        </w:rPr>
        <w:t>27</w:t>
      </w:r>
      <w:r w:rsidR="007F352C">
        <w:rPr>
          <w:sz w:val="24"/>
          <w:szCs w:val="24"/>
        </w:rPr>
        <w:t xml:space="preserve"> » </w:t>
      </w:r>
      <w:r w:rsidR="007F352C" w:rsidRPr="007F352C">
        <w:rPr>
          <w:sz w:val="24"/>
          <w:szCs w:val="24"/>
          <w:u w:val="single"/>
        </w:rPr>
        <w:t>июня</w:t>
      </w:r>
      <w:r w:rsidR="007F352C">
        <w:rPr>
          <w:sz w:val="24"/>
          <w:szCs w:val="24"/>
        </w:rPr>
        <w:t xml:space="preserve"> 2019г.  </w:t>
      </w:r>
    </w:p>
    <w:p w:rsidR="00E742AD" w:rsidRDefault="00E742AD" w:rsidP="00E742AD">
      <w:pPr>
        <w:tabs>
          <w:tab w:val="left" w:pos="2800"/>
        </w:tabs>
        <w:spacing w:after="0" w:line="240" w:lineRule="auto"/>
        <w:rPr>
          <w:sz w:val="24"/>
          <w:szCs w:val="24"/>
        </w:rPr>
      </w:pPr>
    </w:p>
    <w:p w:rsidR="00E742AD" w:rsidRDefault="00E742AD" w:rsidP="00E742AD">
      <w:pPr>
        <w:tabs>
          <w:tab w:val="left" w:pos="2800"/>
        </w:tabs>
        <w:spacing w:after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 xml:space="preserve">О внесении изменений  и дополнений </w:t>
      </w:r>
    </w:p>
    <w:p w:rsidR="00E742AD" w:rsidRDefault="00E742AD" w:rsidP="00E742AD">
      <w:pPr>
        <w:tabs>
          <w:tab w:val="left" w:pos="2800"/>
        </w:tabs>
        <w:spacing w:after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>в решение №133 от 29.12.2018г.</w:t>
      </w:r>
    </w:p>
    <w:p w:rsidR="00E742AD" w:rsidRDefault="00E742AD" w:rsidP="00E742AD">
      <w:pPr>
        <w:pStyle w:val="ConsTitle"/>
        <w:widowControl/>
        <w:tabs>
          <w:tab w:val="left" w:pos="2800"/>
        </w:tabs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бюджете муниципального образования</w:t>
      </w:r>
    </w:p>
    <w:p w:rsidR="00E742AD" w:rsidRDefault="00E742AD" w:rsidP="00E742AD">
      <w:pPr>
        <w:pStyle w:val="ConsTitle"/>
        <w:widowControl/>
        <w:tabs>
          <w:tab w:val="left" w:pos="2800"/>
        </w:tabs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городского поселения «Поселок Онохой» </w:t>
      </w:r>
    </w:p>
    <w:p w:rsidR="00E742AD" w:rsidRDefault="00E742AD" w:rsidP="00E742AD">
      <w:pPr>
        <w:pStyle w:val="ConsTitle"/>
        <w:widowControl/>
        <w:tabs>
          <w:tab w:val="left" w:pos="2800"/>
        </w:tabs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 год и на плановый период 2020 и 2021 годов».</w:t>
      </w:r>
    </w:p>
    <w:p w:rsidR="00E742AD" w:rsidRDefault="00E742AD" w:rsidP="00E742AD">
      <w:pPr>
        <w:pStyle w:val="ConsTitle"/>
        <w:widowControl/>
        <w:tabs>
          <w:tab w:val="left" w:pos="2800"/>
        </w:tabs>
        <w:ind w:right="0"/>
        <w:rPr>
          <w:rFonts w:ascii="Times New Roman" w:hAnsi="Times New Roman" w:cs="Times New Roman"/>
          <w:sz w:val="24"/>
          <w:szCs w:val="24"/>
        </w:rPr>
      </w:pPr>
    </w:p>
    <w:p w:rsidR="00E742AD" w:rsidRDefault="007F352C" w:rsidP="00E742AD">
      <w:pPr>
        <w:pStyle w:val="ConsTitle"/>
        <w:widowControl/>
        <w:tabs>
          <w:tab w:val="left" w:pos="2800"/>
        </w:tabs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E742AD">
        <w:rPr>
          <w:rFonts w:ascii="Times New Roman" w:hAnsi="Times New Roman" w:cs="Times New Roman"/>
          <w:b w:val="0"/>
          <w:sz w:val="24"/>
          <w:szCs w:val="24"/>
        </w:rPr>
        <w:t>Рассмотрев предложение администрации муниципального образования городского поселения «Поселок Онохой» о внесении изменений и дополнений в решение № 133 от 29.12.2018г. «О бюджете муниципального образования городского поселения «Поселок Онохой» на 2019 год и на плановый период 2020 и 2021 годов», совет депутатов решил:</w:t>
      </w:r>
    </w:p>
    <w:p w:rsidR="00E742AD" w:rsidRDefault="00E742AD" w:rsidP="00E742AD">
      <w:pPr>
        <w:tabs>
          <w:tab w:val="left" w:pos="2800"/>
        </w:tabs>
        <w:spacing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1.Внести изменения в п.1статьи 1:    </w:t>
      </w:r>
    </w:p>
    <w:p w:rsidR="00E742AD" w:rsidRDefault="00E742AD" w:rsidP="00E742AD">
      <w:pPr>
        <w:tabs>
          <w:tab w:val="left" w:pos="2800"/>
        </w:tabs>
        <w:spacing w:line="240" w:lineRule="auto"/>
        <w:ind w:firstLine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Статья 1.Основные характеристики местного бюджета на 2019 год и на плановый период 2020 и 2021 годов</w:t>
      </w:r>
    </w:p>
    <w:p w:rsidR="00E742AD" w:rsidRDefault="00E742AD" w:rsidP="00E742AD">
      <w:pPr>
        <w:tabs>
          <w:tab w:val="left" w:pos="2800"/>
        </w:tabs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1)Утвердить основные характеристики местного бюджета на 2019 год:</w:t>
      </w:r>
    </w:p>
    <w:p w:rsidR="00E742AD" w:rsidRDefault="00E742AD" w:rsidP="00E742AD">
      <w:pPr>
        <w:tabs>
          <w:tab w:val="left" w:pos="2800"/>
        </w:tabs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общий объем доходов в сумме 37 172 702,22 рублей, в том числе безвозмездных поступлений в сумме 10 121 302,22 рублей;</w:t>
      </w:r>
    </w:p>
    <w:p w:rsidR="00E742AD" w:rsidRDefault="00E742AD" w:rsidP="00E742AD">
      <w:pPr>
        <w:tabs>
          <w:tab w:val="left" w:pos="2800"/>
        </w:tabs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общий объем расходов в сумме   39 181 187,41 рублей.</w:t>
      </w:r>
    </w:p>
    <w:p w:rsidR="00E742AD" w:rsidRDefault="00E742AD" w:rsidP="00E742AD">
      <w:pPr>
        <w:tabs>
          <w:tab w:val="left" w:pos="2800"/>
        </w:tabs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Утвердить дефицит бюджета в сумме в сумме 2 008 485,19 рублей, за счет остатков </w:t>
      </w:r>
      <w:proofErr w:type="gramStart"/>
      <w:r>
        <w:rPr>
          <w:b w:val="0"/>
          <w:sz w:val="24"/>
          <w:szCs w:val="24"/>
        </w:rPr>
        <w:t>на</w:t>
      </w:r>
      <w:proofErr w:type="gramEnd"/>
      <w:r>
        <w:rPr>
          <w:b w:val="0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>счете</w:t>
      </w:r>
      <w:proofErr w:type="gramEnd"/>
      <w:r>
        <w:rPr>
          <w:b w:val="0"/>
          <w:sz w:val="24"/>
          <w:szCs w:val="24"/>
        </w:rPr>
        <w:t xml:space="preserve"> на 01.01.2019г.</w:t>
      </w:r>
    </w:p>
    <w:p w:rsidR="00E742AD" w:rsidRDefault="00E742AD" w:rsidP="00E742AD">
      <w:pPr>
        <w:tabs>
          <w:tab w:val="left" w:pos="2800"/>
        </w:tabs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Приложение № 6,8,9,10 изложить в новой редакции согласно приложениям к настоящему решению.</w:t>
      </w:r>
    </w:p>
    <w:p w:rsidR="00E742AD" w:rsidRDefault="00E742AD" w:rsidP="00E742AD">
      <w:pPr>
        <w:tabs>
          <w:tab w:val="left" w:pos="2800"/>
        </w:tabs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2.Настоящее Решение вступает в силу с момента подписания.</w:t>
      </w:r>
    </w:p>
    <w:p w:rsidR="00E742AD" w:rsidRDefault="00E742AD" w:rsidP="00E742AD">
      <w:pPr>
        <w:tabs>
          <w:tab w:val="left" w:pos="2800"/>
        </w:tabs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Настоящее Решение обнародовать на информационных стендах  и опубликовать на официальном сайте администрации МОГП «Поселок Онохой».</w:t>
      </w:r>
    </w:p>
    <w:p w:rsidR="00E742AD" w:rsidRDefault="00E742AD" w:rsidP="00E742AD">
      <w:pPr>
        <w:tabs>
          <w:tab w:val="left" w:pos="2800"/>
        </w:tabs>
        <w:spacing w:line="240" w:lineRule="auto"/>
        <w:rPr>
          <w:b w:val="0"/>
          <w:sz w:val="24"/>
          <w:szCs w:val="24"/>
        </w:rPr>
      </w:pPr>
    </w:p>
    <w:p w:rsidR="00E742AD" w:rsidRDefault="00E742AD" w:rsidP="00E742AD">
      <w:pPr>
        <w:tabs>
          <w:tab w:val="left" w:pos="2800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Глава  МО ГП «Поселок Онохой»                              </w:t>
      </w:r>
      <w:r w:rsidR="00A618B9">
        <w:rPr>
          <w:b w:val="0"/>
          <w:sz w:val="24"/>
          <w:szCs w:val="24"/>
        </w:rPr>
        <w:t xml:space="preserve">                                    </w:t>
      </w:r>
      <w:r>
        <w:rPr>
          <w:b w:val="0"/>
          <w:sz w:val="24"/>
          <w:szCs w:val="24"/>
        </w:rPr>
        <w:t xml:space="preserve">   Е.А. Сорокин</w:t>
      </w:r>
    </w:p>
    <w:p w:rsidR="00376E39" w:rsidRPr="00DE03C4" w:rsidRDefault="00DE03C4">
      <w:pPr>
        <w:rPr>
          <w:b w:val="0"/>
          <w:sz w:val="24"/>
          <w:szCs w:val="24"/>
        </w:rPr>
      </w:pPr>
      <w:r w:rsidRPr="00DE03C4">
        <w:rPr>
          <w:b w:val="0"/>
          <w:sz w:val="24"/>
          <w:szCs w:val="24"/>
        </w:rPr>
        <w:t xml:space="preserve">Председатель Совета Депутатов                </w:t>
      </w:r>
      <w:r>
        <w:rPr>
          <w:b w:val="0"/>
          <w:sz w:val="24"/>
          <w:szCs w:val="24"/>
        </w:rPr>
        <w:t xml:space="preserve">                         </w:t>
      </w:r>
      <w:r w:rsidRPr="00DE03C4">
        <w:rPr>
          <w:b w:val="0"/>
          <w:sz w:val="24"/>
          <w:szCs w:val="24"/>
        </w:rPr>
        <w:t xml:space="preserve">                               Г.В. Рассадина</w:t>
      </w:r>
    </w:p>
    <w:sectPr w:rsidR="00376E39" w:rsidRPr="00DE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13DAE"/>
    <w:multiLevelType w:val="hybridMultilevel"/>
    <w:tmpl w:val="0F6AB1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2AD"/>
    <w:rsid w:val="00376E39"/>
    <w:rsid w:val="007F352C"/>
    <w:rsid w:val="00A618B9"/>
    <w:rsid w:val="00B25FAD"/>
    <w:rsid w:val="00DE03C4"/>
    <w:rsid w:val="00E7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AD"/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742A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E74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2AD"/>
    <w:rPr>
      <w:rFonts w:ascii="Tahoma" w:eastAsia="Calibri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AD"/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742A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E74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2AD"/>
    <w:rPr>
      <w:rFonts w:ascii="Tahoma" w:eastAsia="Calibri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2019-06-28T03:11:00Z</cp:lastPrinted>
  <dcterms:created xsi:type="dcterms:W3CDTF">2019-06-24T07:06:00Z</dcterms:created>
  <dcterms:modified xsi:type="dcterms:W3CDTF">2019-06-28T03:11:00Z</dcterms:modified>
</cp:coreProperties>
</file>